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E986" w14:textId="77777777" w:rsidR="00BA2C5B" w:rsidRPr="00BA2C5B" w:rsidRDefault="00BA2C5B" w:rsidP="00BA2C5B">
      <w:pPr>
        <w:rPr>
          <w:b/>
          <w:bCs/>
        </w:rPr>
      </w:pPr>
      <w:r w:rsidRPr="00BA2C5B">
        <w:rPr>
          <w:b/>
          <w:bCs/>
        </w:rPr>
        <w:t>Modern Marine Electronic Engines: Their Technical Impact on Marine Engineers</w:t>
      </w:r>
    </w:p>
    <w:p w14:paraId="70BE6117" w14:textId="77777777" w:rsidR="00BA2C5B" w:rsidRPr="00BA2C5B" w:rsidRDefault="00BA2C5B" w:rsidP="00BA2C5B">
      <w:r w:rsidRPr="00BA2C5B">
        <w:rPr>
          <w:b/>
          <w:bCs/>
        </w:rPr>
        <w:t>How electronic control systems are transforming the skills, responsibilities and troubleshooting practices of marine engineers</w:t>
      </w:r>
    </w:p>
    <w:p w14:paraId="529F9E06" w14:textId="77777777" w:rsidR="00BA2C5B" w:rsidRPr="00BA2C5B" w:rsidRDefault="00BA2C5B" w:rsidP="00BA2C5B">
      <w:pPr>
        <w:rPr>
          <w:b/>
          <w:bCs/>
        </w:rPr>
      </w:pPr>
      <w:r w:rsidRPr="00BA2C5B">
        <w:rPr>
          <w:b/>
          <w:bCs/>
        </w:rPr>
        <w:t>1. Introduction</w:t>
      </w:r>
    </w:p>
    <w:p w14:paraId="507E30F5" w14:textId="77777777" w:rsidR="00BA2C5B" w:rsidRPr="00BA2C5B" w:rsidRDefault="00BA2C5B" w:rsidP="00BA2C5B">
      <w:r w:rsidRPr="00BA2C5B">
        <w:t>The marine engineering profession is undergoing a significant transformation. Traditionally, the operation and maintenance of marine engines depended heavily on mechanical knowledge, practical experience and the ability to dismantle, inspect, repair and reassemble machinery. A competent marine engineer was expected to understand the working principles of fuel injection pumps, camshafts, exhaust valves, governors, turbochargers and other essential engine components.</w:t>
      </w:r>
    </w:p>
    <w:p w14:paraId="14290C9C" w14:textId="77777777" w:rsidR="00BA2C5B" w:rsidRPr="00BA2C5B" w:rsidRDefault="00BA2C5B" w:rsidP="00BA2C5B">
      <w:r w:rsidRPr="00BA2C5B">
        <w:t>However, modern marine engines are increasingly equipped with electronic control systems, intelligent sensors, electro-hydraulic actuators, computer-based monitoring and advanced diagnostic software. These technologies have changed not only how engines operate but also how marine engineers must maintain and troubleshoot them.</w:t>
      </w:r>
    </w:p>
    <w:p w14:paraId="05D57BD7" w14:textId="77777777" w:rsidR="00BA2C5B" w:rsidRPr="00BA2C5B" w:rsidRDefault="00BA2C5B" w:rsidP="00BA2C5B">
      <w:r w:rsidRPr="00BA2C5B">
        <w:t>Modern electronically controlled engines, such as MAN B&amp;W ME-series two-stroke engines and Wärtsilä electronically controlled engines, use sophisticated control systems to regulate important engine functions. These include fuel injection, exhaust valve operation, engine speed, cylinder lubrication and combustion-related parameters.</w:t>
      </w:r>
    </w:p>
    <w:p w14:paraId="69FC9F4D" w14:textId="77777777" w:rsidR="00BA2C5B" w:rsidRPr="00BA2C5B" w:rsidRDefault="00BA2C5B" w:rsidP="00BA2C5B">
      <w:r w:rsidRPr="00BA2C5B">
        <w:t xml:space="preserve">Consequently, </w:t>
      </w:r>
      <w:r w:rsidRPr="00BA2C5B">
        <w:rPr>
          <w:b/>
          <w:bCs/>
        </w:rPr>
        <w:t>marine engineers must develop stronger skills in electronic control systems, sensors, actuators, software diagnostics and systematic troubleshooting—not just mechanical overhauling.</w:t>
      </w:r>
    </w:p>
    <w:p w14:paraId="1B782FA8" w14:textId="77777777" w:rsidR="00BA2C5B" w:rsidRPr="00BA2C5B" w:rsidRDefault="00BA2C5B" w:rsidP="00BA2C5B">
      <w:pPr>
        <w:rPr>
          <w:b/>
          <w:bCs/>
        </w:rPr>
      </w:pPr>
      <w:r w:rsidRPr="00BA2C5B">
        <w:rPr>
          <w:b/>
          <w:bCs/>
        </w:rPr>
        <w:t>2. From Mechanical Control to Electronic Control</w:t>
      </w:r>
    </w:p>
    <w:p w14:paraId="6CC8FBF9" w14:textId="77777777" w:rsidR="00BA2C5B" w:rsidRPr="00BA2C5B" w:rsidRDefault="00BA2C5B" w:rsidP="00BA2C5B">
      <w:r w:rsidRPr="00BA2C5B">
        <w:t>In conventional marine diesel engines, many important operations were controlled mechanically. Camshafts, fuel injection pumps, mechanical governors and linkages determined the timing and operation of various engine components.</w:t>
      </w:r>
    </w:p>
    <w:p w14:paraId="75776548" w14:textId="77777777" w:rsidR="00BA2C5B" w:rsidRPr="00BA2C5B" w:rsidRDefault="00BA2C5B" w:rsidP="00BA2C5B">
      <w:r w:rsidRPr="00BA2C5B">
        <w:t>For example, in a conventional camshaft-controlled main engine, the camshaft mechanically determines the timing of fuel injection and exhaust valve operation. Troubleshooting therefore involves inspecting mechanical clearances, cam profiles, fuel pumps, linkages and other physical components.</w:t>
      </w:r>
    </w:p>
    <w:p w14:paraId="007575AB" w14:textId="77777777" w:rsidR="00BA2C5B" w:rsidRPr="00BA2C5B" w:rsidRDefault="00BA2C5B" w:rsidP="00BA2C5B">
      <w:r w:rsidRPr="00BA2C5B">
        <w:t>In an electronically controlled engine, several of these functions are managed by electronic control units and executed through electrical, hydraulic or electro-hydraulic components.</w:t>
      </w:r>
    </w:p>
    <w:p w14:paraId="352FD400" w14:textId="77777777" w:rsidR="00BA2C5B" w:rsidRPr="00BA2C5B" w:rsidRDefault="00BA2C5B" w:rsidP="00BA2C5B">
      <w:r w:rsidRPr="00BA2C5B">
        <w:t>The engine control system processes information from sensors, compares actual operating conditions with programmed requirements, and sends commands to actuators. This allows engine operation to be adjusted according to load, speed and other operating conditions.</w:t>
      </w:r>
    </w:p>
    <w:p w14:paraId="06E4C44B" w14:textId="77777777" w:rsidR="00BA2C5B" w:rsidRPr="00BA2C5B" w:rsidRDefault="00BA2C5B" w:rsidP="00BA2C5B">
      <w:r w:rsidRPr="00BA2C5B">
        <w:lastRenderedPageBreak/>
        <w:t>For example, in an electronically controlled MAN B&amp;W ME engine, fuel injection and exhaust valve operation are controlled electronically, with hydraulic systems providing the force required to operate the relevant components.</w:t>
      </w:r>
    </w:p>
    <w:p w14:paraId="114B2A62" w14:textId="77777777" w:rsidR="00BA2C5B" w:rsidRPr="00BA2C5B" w:rsidRDefault="00BA2C5B" w:rsidP="00BA2C5B">
      <w:r w:rsidRPr="00BA2C5B">
        <w:t>This change offers better control flexibility and opportunities for improved fuel efficiency, combustion management and emissions performance. However, it also introduces new areas of technical complexity that engineers must understand.</w:t>
      </w:r>
    </w:p>
    <w:p w14:paraId="0BA5A51E" w14:textId="77777777" w:rsidR="00BA2C5B" w:rsidRPr="00BA2C5B" w:rsidRDefault="00BA2C5B" w:rsidP="00BA2C5B">
      <w:pPr>
        <w:rPr>
          <w:b/>
          <w:bCs/>
        </w:rPr>
      </w:pPr>
      <w:r w:rsidRPr="00BA2C5B">
        <w:rPr>
          <w:b/>
          <w:bCs/>
        </w:rPr>
        <w:t>3. Major Technical Changes and Their Impact on Marine Engineers</w:t>
      </w:r>
    </w:p>
    <w:p w14:paraId="6CBC31DF" w14:textId="77777777" w:rsidR="00BA2C5B" w:rsidRPr="00BA2C5B" w:rsidRDefault="00BA2C5B" w:rsidP="00BA2C5B">
      <w:pPr>
        <w:rPr>
          <w:b/>
          <w:bCs/>
        </w:rPr>
      </w:pPr>
      <w:r w:rsidRPr="00BA2C5B">
        <w:rPr>
          <w:b/>
          <w:bCs/>
        </w:rPr>
        <w:t>3.1 Electronic Control Units (ECUs)</w:t>
      </w:r>
    </w:p>
    <w:p w14:paraId="0AD22287" w14:textId="77777777" w:rsidR="00BA2C5B" w:rsidRPr="00BA2C5B" w:rsidRDefault="00BA2C5B" w:rsidP="00BA2C5B">
      <w:r w:rsidRPr="00BA2C5B">
        <w:t>Electronic control units are the brains of modern engine control systems. They receive signals from sensors, process the information according to programmed logic and issue commands to the relevant actuators.</w:t>
      </w:r>
    </w:p>
    <w:p w14:paraId="3A833D21" w14:textId="77777777" w:rsidR="00BA2C5B" w:rsidRPr="00BA2C5B" w:rsidRDefault="00BA2C5B" w:rsidP="00BA2C5B">
      <w:r w:rsidRPr="00BA2C5B">
        <w:t>Depending on the engine design, control units may manage fuel injection, exhaust valve timing, engine speed, cylinder lubrication, starting sequences and safety functions.</w:t>
      </w:r>
    </w:p>
    <w:p w14:paraId="57CCFBA5" w14:textId="77777777" w:rsidR="00BA2C5B" w:rsidRPr="00BA2C5B" w:rsidRDefault="00BA2C5B" w:rsidP="00BA2C5B">
      <w:r w:rsidRPr="00BA2C5B">
        <w:rPr>
          <w:b/>
          <w:bCs/>
        </w:rPr>
        <w:t>Impact on engineers:</w:t>
      </w:r>
    </w:p>
    <w:p w14:paraId="6DDECEEB" w14:textId="77777777" w:rsidR="00BA2C5B" w:rsidRPr="00BA2C5B" w:rsidRDefault="00BA2C5B" w:rsidP="00BA2C5B">
      <w:r w:rsidRPr="00BA2C5B">
        <w:t>Marine engineers must understand the basic architecture of the engine control system, the functions of individual control modules, signal inputs and outputs, alarm logic and communication between modules.</w:t>
      </w:r>
    </w:p>
    <w:p w14:paraId="17B4EF61" w14:textId="77777777" w:rsidR="00BA2C5B" w:rsidRPr="00BA2C5B" w:rsidRDefault="00BA2C5B" w:rsidP="00BA2C5B">
      <w:r w:rsidRPr="00BA2C5B">
        <w:t>When an engine develops a fault, the engineer can no longer rely solely on mechanical inspection. The fault may originate from a sensor, wiring connection, control module, software configuration or actuator.</w:t>
      </w:r>
    </w:p>
    <w:p w14:paraId="13502632" w14:textId="77777777" w:rsidR="00BA2C5B" w:rsidRPr="00BA2C5B" w:rsidRDefault="00BA2C5B" w:rsidP="00BA2C5B">
      <w:r w:rsidRPr="00BA2C5B">
        <w:t>The ability to interpret control-system alarms and identify the actual source of a problem has therefore become an essential engineering skill.</w:t>
      </w:r>
    </w:p>
    <w:p w14:paraId="04D60A5C" w14:textId="77777777" w:rsidR="00BA2C5B" w:rsidRPr="00BA2C5B" w:rsidRDefault="00BA2C5B" w:rsidP="00BA2C5B">
      <w:pPr>
        <w:rPr>
          <w:b/>
          <w:bCs/>
        </w:rPr>
      </w:pPr>
      <w:r w:rsidRPr="00BA2C5B">
        <w:rPr>
          <w:b/>
          <w:bCs/>
        </w:rPr>
        <w:t>3.2 Sensors and Signal Interpretation</w:t>
      </w:r>
    </w:p>
    <w:p w14:paraId="225815C2" w14:textId="77777777" w:rsidR="00BA2C5B" w:rsidRPr="00BA2C5B" w:rsidRDefault="00BA2C5B" w:rsidP="00BA2C5B">
      <w:r w:rsidRPr="00BA2C5B">
        <w:t>Sensors are essential components of modern electronically controlled engines. They continuously measure operating parameters and provide feedback to the control system.</w:t>
      </w:r>
    </w:p>
    <w:p w14:paraId="28477F02" w14:textId="77777777" w:rsidR="00BA2C5B" w:rsidRPr="00BA2C5B" w:rsidRDefault="00BA2C5B" w:rsidP="00BA2C5B">
      <w:r w:rsidRPr="00BA2C5B">
        <w:t>Typical measurements include:</w:t>
      </w:r>
    </w:p>
    <w:p w14:paraId="59E026CC" w14:textId="77777777" w:rsidR="00BA2C5B" w:rsidRPr="00BA2C5B" w:rsidRDefault="00BA2C5B" w:rsidP="00BA2C5B">
      <w:pPr>
        <w:numPr>
          <w:ilvl w:val="0"/>
          <w:numId w:val="1"/>
        </w:numPr>
      </w:pPr>
      <w:r w:rsidRPr="00BA2C5B">
        <w:t>Engine speed and crankshaft position.</w:t>
      </w:r>
    </w:p>
    <w:p w14:paraId="073D4D5C" w14:textId="77777777" w:rsidR="00BA2C5B" w:rsidRPr="00BA2C5B" w:rsidRDefault="00BA2C5B" w:rsidP="00BA2C5B">
      <w:pPr>
        <w:numPr>
          <w:ilvl w:val="0"/>
          <w:numId w:val="1"/>
        </w:numPr>
      </w:pPr>
      <w:r w:rsidRPr="00BA2C5B">
        <w:t>Fuel oil pressure and temperature.</w:t>
      </w:r>
    </w:p>
    <w:p w14:paraId="55CD6F74" w14:textId="77777777" w:rsidR="00BA2C5B" w:rsidRPr="00BA2C5B" w:rsidRDefault="00BA2C5B" w:rsidP="00BA2C5B">
      <w:pPr>
        <w:numPr>
          <w:ilvl w:val="0"/>
          <w:numId w:val="1"/>
        </w:numPr>
      </w:pPr>
      <w:r w:rsidRPr="00BA2C5B">
        <w:t>Lubricating oil pressure and temperature.</w:t>
      </w:r>
    </w:p>
    <w:p w14:paraId="45399559" w14:textId="77777777" w:rsidR="00BA2C5B" w:rsidRPr="00BA2C5B" w:rsidRDefault="00BA2C5B" w:rsidP="00BA2C5B">
      <w:pPr>
        <w:numPr>
          <w:ilvl w:val="0"/>
          <w:numId w:val="1"/>
        </w:numPr>
      </w:pPr>
      <w:r w:rsidRPr="00BA2C5B">
        <w:t>Cooling water temperature.</w:t>
      </w:r>
    </w:p>
    <w:p w14:paraId="4D2359DD" w14:textId="77777777" w:rsidR="00BA2C5B" w:rsidRPr="00BA2C5B" w:rsidRDefault="00BA2C5B" w:rsidP="00BA2C5B">
      <w:pPr>
        <w:numPr>
          <w:ilvl w:val="0"/>
          <w:numId w:val="1"/>
        </w:numPr>
      </w:pPr>
      <w:r w:rsidRPr="00BA2C5B">
        <w:t>Exhaust gas temperature.</w:t>
      </w:r>
    </w:p>
    <w:p w14:paraId="603B47A7" w14:textId="77777777" w:rsidR="00BA2C5B" w:rsidRPr="00BA2C5B" w:rsidRDefault="00BA2C5B" w:rsidP="00BA2C5B">
      <w:pPr>
        <w:numPr>
          <w:ilvl w:val="0"/>
          <w:numId w:val="1"/>
        </w:numPr>
      </w:pPr>
      <w:r w:rsidRPr="00BA2C5B">
        <w:t>Charge air pressure and temperature.</w:t>
      </w:r>
    </w:p>
    <w:p w14:paraId="5D38BFBC" w14:textId="77777777" w:rsidR="00BA2C5B" w:rsidRPr="00BA2C5B" w:rsidRDefault="00BA2C5B" w:rsidP="00BA2C5B">
      <w:pPr>
        <w:numPr>
          <w:ilvl w:val="0"/>
          <w:numId w:val="1"/>
        </w:numPr>
      </w:pPr>
      <w:r w:rsidRPr="00BA2C5B">
        <w:lastRenderedPageBreak/>
        <w:t>Hydraulic oil pressure.</w:t>
      </w:r>
    </w:p>
    <w:p w14:paraId="652088FA" w14:textId="77777777" w:rsidR="00BA2C5B" w:rsidRPr="00BA2C5B" w:rsidRDefault="00BA2C5B" w:rsidP="00BA2C5B">
      <w:pPr>
        <w:numPr>
          <w:ilvl w:val="0"/>
          <w:numId w:val="1"/>
        </w:numPr>
      </w:pPr>
      <w:r w:rsidRPr="00BA2C5B">
        <w:t>Engine load and other operating parameters.</w:t>
      </w:r>
    </w:p>
    <w:p w14:paraId="2C33DE6D" w14:textId="77777777" w:rsidR="00BA2C5B" w:rsidRPr="00BA2C5B" w:rsidRDefault="00BA2C5B" w:rsidP="00BA2C5B">
      <w:r w:rsidRPr="00BA2C5B">
        <w:t>A faulty sensor can provide incorrect information to the control unit. This may result in alarms, reduced engine performance, protective actions or, depending on the fault and control logic, an engine slowdown or shutdown.</w:t>
      </w:r>
    </w:p>
    <w:p w14:paraId="5CE8BBE2" w14:textId="77777777" w:rsidR="00BA2C5B" w:rsidRPr="00BA2C5B" w:rsidRDefault="00BA2C5B" w:rsidP="00BA2C5B">
      <w:r w:rsidRPr="00BA2C5B">
        <w:rPr>
          <w:b/>
          <w:bCs/>
        </w:rPr>
        <w:t>Impact on engineers:</w:t>
      </w:r>
    </w:p>
    <w:p w14:paraId="677CC775" w14:textId="77777777" w:rsidR="00BA2C5B" w:rsidRPr="00BA2C5B" w:rsidRDefault="00BA2C5B" w:rsidP="00BA2C5B">
      <w:r w:rsidRPr="00BA2C5B">
        <w:t>Engineers must learn how to check sensor readings, compare them with independent measurements, inspect wiring and connectors, and distinguish between a genuine machinery fault and an incorrect signal.</w:t>
      </w:r>
    </w:p>
    <w:p w14:paraId="38FCC519" w14:textId="77777777" w:rsidR="00BA2C5B" w:rsidRPr="00BA2C5B" w:rsidRDefault="00BA2C5B" w:rsidP="00BA2C5B">
      <w:r w:rsidRPr="00BA2C5B">
        <w:t>For example, if an exhaust gas temperature reading suddenly becomes abnormally high, the engineer should not immediately conclude that the cylinder has a combustion problem. The cause could be an actual combustion abnormality, a defective temperature sensor, a damaged cable or an electrical connection problem.</w:t>
      </w:r>
    </w:p>
    <w:p w14:paraId="542211A5" w14:textId="77777777" w:rsidR="00BA2C5B" w:rsidRPr="00BA2C5B" w:rsidRDefault="00BA2C5B" w:rsidP="00BA2C5B">
      <w:r w:rsidRPr="00BA2C5B">
        <w:t>Correct diagnosis requires the engineer to verify the reading before deciding on corrective action.</w:t>
      </w:r>
    </w:p>
    <w:p w14:paraId="3A0BBE4F" w14:textId="77777777" w:rsidR="00BA2C5B" w:rsidRPr="00BA2C5B" w:rsidRDefault="00BA2C5B" w:rsidP="00BA2C5B">
      <w:pPr>
        <w:rPr>
          <w:b/>
          <w:bCs/>
        </w:rPr>
      </w:pPr>
      <w:r w:rsidRPr="00BA2C5B">
        <w:rPr>
          <w:b/>
          <w:bCs/>
        </w:rPr>
        <w:t>3.3 Actuators and Electro-Hydraulic Systems</w:t>
      </w:r>
    </w:p>
    <w:p w14:paraId="6F90AE98" w14:textId="77777777" w:rsidR="00BA2C5B" w:rsidRPr="00BA2C5B" w:rsidRDefault="00BA2C5B" w:rsidP="00BA2C5B">
      <w:r w:rsidRPr="00BA2C5B">
        <w:t>In modern marine engines, electronic commands must be converted into physical movement. This is the function of actuators.</w:t>
      </w:r>
    </w:p>
    <w:p w14:paraId="1C86EB84" w14:textId="100A0A59" w:rsidR="00BA2C5B" w:rsidRPr="00BA2C5B" w:rsidRDefault="00BA2C5B" w:rsidP="00BA2C5B">
      <w:r w:rsidRPr="00BA2C5B">
        <w:t xml:space="preserve">Depending on the engine design, actuators may control fuel injection, exhaust valve operation, cylinder lubrication and other operating functions. </w:t>
      </w:r>
      <w:r w:rsidR="00840BB0">
        <w:t xml:space="preserve">Present </w:t>
      </w:r>
      <w:proofErr w:type="gramStart"/>
      <w:r w:rsidR="00840BB0">
        <w:t xml:space="preserve">day, </w:t>
      </w:r>
      <w:r w:rsidRPr="00BA2C5B">
        <w:t xml:space="preserve"> use</w:t>
      </w:r>
      <w:proofErr w:type="gramEnd"/>
      <w:r w:rsidRPr="00BA2C5B">
        <w:t xml:space="preserve"> electro-hydraulic arrangements in which electronic signals operate hydraulic valves, and hydraulic pressure provides the mechanical force.</w:t>
      </w:r>
    </w:p>
    <w:p w14:paraId="7F05E8D0" w14:textId="77777777" w:rsidR="00BA2C5B" w:rsidRPr="00BA2C5B" w:rsidRDefault="00BA2C5B" w:rsidP="00BA2C5B">
      <w:r w:rsidRPr="00BA2C5B">
        <w:rPr>
          <w:b/>
          <w:bCs/>
        </w:rPr>
        <w:t>Impact on engineers:</w:t>
      </w:r>
    </w:p>
    <w:p w14:paraId="20C166CE" w14:textId="77777777" w:rsidR="00BA2C5B" w:rsidRPr="00BA2C5B" w:rsidRDefault="00BA2C5B" w:rsidP="00BA2C5B">
      <w:r w:rsidRPr="00BA2C5B">
        <w:t>Marine engineers must understand the complete control chain, from the sensor and control unit to the actuator and final mechanical movement.</w:t>
      </w:r>
    </w:p>
    <w:p w14:paraId="3691AE66" w14:textId="77777777" w:rsidR="00BA2C5B" w:rsidRPr="00BA2C5B" w:rsidRDefault="00BA2C5B" w:rsidP="00BA2C5B">
      <w:r w:rsidRPr="00BA2C5B">
        <w:t>A failure may not be caused by the electronic command itself. It could arise from inadequate hydraulic pressure, a sticking control valve, internal leakage, an electrical coil fault, a damaged connector or a mechanical obstruction.</w:t>
      </w:r>
    </w:p>
    <w:p w14:paraId="0DDC566D" w14:textId="77777777" w:rsidR="00BA2C5B" w:rsidRPr="00BA2C5B" w:rsidRDefault="00BA2C5B" w:rsidP="00BA2C5B">
      <w:r w:rsidRPr="00BA2C5B">
        <w:t>For instance, if an electronically controlled exhaust valve fails to operate correctly, the engineer must investigate both the electronic control signals and the hydraulic and mechanical systems responsible for valve movement.</w:t>
      </w:r>
    </w:p>
    <w:p w14:paraId="58EC3F21" w14:textId="77777777" w:rsidR="00BA2C5B" w:rsidRPr="00BA2C5B" w:rsidRDefault="00BA2C5B" w:rsidP="00BA2C5B">
      <w:r w:rsidRPr="00BA2C5B">
        <w:t>This requires a combination of mechanical, electrical, hydraulic and electronic knowledge.</w:t>
      </w:r>
    </w:p>
    <w:p w14:paraId="6CC0B816" w14:textId="77777777" w:rsidR="00E14364" w:rsidRDefault="00E14364" w:rsidP="00BA2C5B">
      <w:pPr>
        <w:rPr>
          <w:b/>
          <w:bCs/>
        </w:rPr>
      </w:pPr>
    </w:p>
    <w:p w14:paraId="7A3EC348" w14:textId="7C2D3114" w:rsidR="00BA2C5B" w:rsidRPr="00BA2C5B" w:rsidRDefault="00BA2C5B" w:rsidP="00BA2C5B">
      <w:pPr>
        <w:rPr>
          <w:b/>
          <w:bCs/>
        </w:rPr>
      </w:pPr>
      <w:r w:rsidRPr="00BA2C5B">
        <w:rPr>
          <w:b/>
          <w:bCs/>
        </w:rPr>
        <w:lastRenderedPageBreak/>
        <w:t>3.4 Software-Based Diagnostics and Troubleshooting</w:t>
      </w:r>
    </w:p>
    <w:p w14:paraId="54D68961" w14:textId="77777777" w:rsidR="00BA2C5B" w:rsidRPr="00BA2C5B" w:rsidRDefault="00BA2C5B" w:rsidP="00BA2C5B">
      <w:r w:rsidRPr="00BA2C5B">
        <w:t>Modern engine control systems provide alarm histories, event logs, parameter displays, diagnostic functions and, on some systems, trend analysis. These facilities can help engineers identify abnormal operating conditions and trace the sequence of events leading to a failure.</w:t>
      </w:r>
    </w:p>
    <w:p w14:paraId="4561418E" w14:textId="77777777" w:rsidR="00BA2C5B" w:rsidRPr="00BA2C5B" w:rsidRDefault="00BA2C5B" w:rsidP="00BA2C5B">
      <w:r w:rsidRPr="00BA2C5B">
        <w:t>However, an alarm message does not always identify the root cause. A single fault may generate several related alarms, while a failure in one component may affect multiple functions.</w:t>
      </w:r>
    </w:p>
    <w:p w14:paraId="3F1CACF8" w14:textId="77777777" w:rsidR="00BA2C5B" w:rsidRPr="00BA2C5B" w:rsidRDefault="00BA2C5B" w:rsidP="00BA2C5B">
      <w:r w:rsidRPr="00BA2C5B">
        <w:rPr>
          <w:b/>
          <w:bCs/>
        </w:rPr>
        <w:t>Impact on engineers:</w:t>
      </w:r>
    </w:p>
    <w:p w14:paraId="4A246B67" w14:textId="77777777" w:rsidR="00BA2C5B" w:rsidRPr="00BA2C5B" w:rsidRDefault="00BA2C5B" w:rsidP="00BA2C5B">
      <w:r w:rsidRPr="00BA2C5B">
        <w:t>Engineers must develop the ability to interpret diagnostic information rather than simply reset alarms or replace components.</w:t>
      </w:r>
    </w:p>
    <w:p w14:paraId="723928EE" w14:textId="77777777" w:rsidR="00BA2C5B" w:rsidRPr="00BA2C5B" w:rsidRDefault="00BA2C5B" w:rsidP="00BA2C5B">
      <w:r w:rsidRPr="00BA2C5B">
        <w:t>An effective troubleshooting procedure should include:</w:t>
      </w:r>
    </w:p>
    <w:p w14:paraId="15E41C7D" w14:textId="77777777" w:rsidR="00BA2C5B" w:rsidRPr="00BA2C5B" w:rsidRDefault="00BA2C5B" w:rsidP="00BA2C5B">
      <w:pPr>
        <w:numPr>
          <w:ilvl w:val="0"/>
          <w:numId w:val="2"/>
        </w:numPr>
      </w:pPr>
      <w:r w:rsidRPr="00BA2C5B">
        <w:t>Identify and record the alarm or fault code.</w:t>
      </w:r>
    </w:p>
    <w:p w14:paraId="6B259BC8" w14:textId="77777777" w:rsidR="00BA2C5B" w:rsidRPr="00BA2C5B" w:rsidRDefault="00BA2C5B" w:rsidP="00BA2C5B">
      <w:pPr>
        <w:numPr>
          <w:ilvl w:val="0"/>
          <w:numId w:val="2"/>
        </w:numPr>
      </w:pPr>
      <w:r w:rsidRPr="00BA2C5B">
        <w:t>Check the event history and the sequence in which alarms occurred.</w:t>
      </w:r>
    </w:p>
    <w:p w14:paraId="1CD64696" w14:textId="77777777" w:rsidR="00BA2C5B" w:rsidRPr="00BA2C5B" w:rsidRDefault="00BA2C5B" w:rsidP="00BA2C5B">
      <w:pPr>
        <w:numPr>
          <w:ilvl w:val="0"/>
          <w:numId w:val="2"/>
        </w:numPr>
      </w:pPr>
      <w:r w:rsidRPr="00BA2C5B">
        <w:t>Compare actual operating parameters with normal values.</w:t>
      </w:r>
    </w:p>
    <w:p w14:paraId="635EB6F1" w14:textId="77777777" w:rsidR="00BA2C5B" w:rsidRPr="00BA2C5B" w:rsidRDefault="00BA2C5B" w:rsidP="00BA2C5B">
      <w:pPr>
        <w:numPr>
          <w:ilvl w:val="0"/>
          <w:numId w:val="2"/>
        </w:numPr>
      </w:pPr>
      <w:r w:rsidRPr="00BA2C5B">
        <w:t>Inspect relevant sensors, wiring, connectors and power supplies.</w:t>
      </w:r>
    </w:p>
    <w:p w14:paraId="439D1C35" w14:textId="77777777" w:rsidR="00BA2C5B" w:rsidRPr="00BA2C5B" w:rsidRDefault="00BA2C5B" w:rsidP="00BA2C5B">
      <w:pPr>
        <w:numPr>
          <w:ilvl w:val="0"/>
          <w:numId w:val="2"/>
        </w:numPr>
      </w:pPr>
      <w:r w:rsidRPr="00BA2C5B">
        <w:t>Verify control signals and actuator response using approved procedures.</w:t>
      </w:r>
    </w:p>
    <w:p w14:paraId="7D50033A" w14:textId="77777777" w:rsidR="00BA2C5B" w:rsidRPr="00BA2C5B" w:rsidRDefault="00BA2C5B" w:rsidP="00BA2C5B">
      <w:pPr>
        <w:numPr>
          <w:ilvl w:val="0"/>
          <w:numId w:val="2"/>
        </w:numPr>
      </w:pPr>
      <w:r w:rsidRPr="00BA2C5B">
        <w:t>Check associated mechanical and hydraulic systems.</w:t>
      </w:r>
    </w:p>
    <w:p w14:paraId="0198D072" w14:textId="77777777" w:rsidR="00BA2C5B" w:rsidRPr="00BA2C5B" w:rsidRDefault="00BA2C5B" w:rsidP="00BA2C5B">
      <w:pPr>
        <w:numPr>
          <w:ilvl w:val="0"/>
          <w:numId w:val="2"/>
        </w:numPr>
      </w:pPr>
      <w:r w:rsidRPr="00BA2C5B">
        <w:t>Identify the root cause, rectify the fault and verify satisfactory operation.</w:t>
      </w:r>
    </w:p>
    <w:p w14:paraId="5E814901" w14:textId="77777777" w:rsidR="00BA2C5B" w:rsidRPr="00BA2C5B" w:rsidRDefault="00BA2C5B" w:rsidP="00BA2C5B">
      <w:r w:rsidRPr="00BA2C5B">
        <w:t>Software diagnostics are valuable tools, but they must be combined with engineering judgement and physical verification.</w:t>
      </w:r>
    </w:p>
    <w:p w14:paraId="20DA8FEC" w14:textId="77777777" w:rsidR="00BA2C5B" w:rsidRPr="00BA2C5B" w:rsidRDefault="00BA2C5B" w:rsidP="00BA2C5B">
      <w:r w:rsidRPr="00BA2C5B">
        <w:t>Repeatedly resetting an alarm without understanding its cause can allow a serious defect to remain undetected.</w:t>
      </w:r>
    </w:p>
    <w:p w14:paraId="7BD00688" w14:textId="77777777" w:rsidR="00BA2C5B" w:rsidRPr="00BA2C5B" w:rsidRDefault="00BA2C5B" w:rsidP="00BA2C5B">
      <w:pPr>
        <w:rPr>
          <w:b/>
          <w:bCs/>
        </w:rPr>
      </w:pPr>
      <w:r w:rsidRPr="00BA2C5B">
        <w:rPr>
          <w:b/>
          <w:bCs/>
        </w:rPr>
        <w:t>3.5 Integration with the Ship's Automation System</w:t>
      </w:r>
    </w:p>
    <w:p w14:paraId="76977947" w14:textId="77777777" w:rsidR="00BA2C5B" w:rsidRPr="00BA2C5B" w:rsidRDefault="00BA2C5B" w:rsidP="00BA2C5B">
      <w:r w:rsidRPr="00BA2C5B">
        <w:t>Modern marine engines do not operate as isolated machines. Their control systems interact with the engine alarm and monitoring system, power management system, propulsion control system, bridge control stations and other shipboard equipment.</w:t>
      </w:r>
    </w:p>
    <w:p w14:paraId="2C148BF6" w14:textId="77777777" w:rsidR="00BA2C5B" w:rsidRPr="00BA2C5B" w:rsidRDefault="00BA2C5B" w:rsidP="00BA2C5B">
      <w:r w:rsidRPr="00BA2C5B">
        <w:t>On vessels with advanced propulsion arrangements, including dynamically positioned vessels, engine and generator performance may also influence electrical power availability and propulsion reliability.</w:t>
      </w:r>
    </w:p>
    <w:p w14:paraId="6EA40C5F" w14:textId="77777777" w:rsidR="00E91A48" w:rsidRDefault="00E91A48" w:rsidP="00BA2C5B">
      <w:pPr>
        <w:rPr>
          <w:b/>
          <w:bCs/>
        </w:rPr>
      </w:pPr>
    </w:p>
    <w:p w14:paraId="6B993917" w14:textId="77777777" w:rsidR="00E91A48" w:rsidRDefault="00E91A48" w:rsidP="00BA2C5B">
      <w:pPr>
        <w:rPr>
          <w:b/>
          <w:bCs/>
        </w:rPr>
      </w:pPr>
    </w:p>
    <w:p w14:paraId="2B4A16E3" w14:textId="267B848F" w:rsidR="00BA2C5B" w:rsidRPr="00BA2C5B" w:rsidRDefault="00BA2C5B" w:rsidP="00BA2C5B">
      <w:r w:rsidRPr="00BA2C5B">
        <w:rPr>
          <w:b/>
          <w:bCs/>
        </w:rPr>
        <w:lastRenderedPageBreak/>
        <w:t>Impact on engineers:</w:t>
      </w:r>
    </w:p>
    <w:p w14:paraId="545CD6FC" w14:textId="77777777" w:rsidR="00BA2C5B" w:rsidRPr="00BA2C5B" w:rsidRDefault="00BA2C5B" w:rsidP="00BA2C5B">
      <w:r w:rsidRPr="00BA2C5B">
        <w:t>Marine engineers need a broader understanding of shipboard automation and communication systems. They should be familiar with electrical drawings, control-system interfaces, communication networks and the relationship between individual machinery systems.</w:t>
      </w:r>
    </w:p>
    <w:p w14:paraId="08B05732" w14:textId="77777777" w:rsidR="00BA2C5B" w:rsidRDefault="00BA2C5B" w:rsidP="00BA2C5B">
      <w:r w:rsidRPr="00BA2C5B">
        <w:t>A fault in a communication link or a shared power supply may generate multiple alarms across different systems. The engineer must therefore determine whether the problem is confined to the engine or originates from a wider automation-system fault.</w:t>
      </w:r>
    </w:p>
    <w:p w14:paraId="700DBDE0" w14:textId="59D807BA" w:rsidR="00BA2C5B" w:rsidRPr="00BA2C5B" w:rsidRDefault="0077754B" w:rsidP="00BA2C5B">
      <w:r>
        <w:t xml:space="preserve">Unlike </w:t>
      </w:r>
      <w:r w:rsidR="00636DF2">
        <w:t xml:space="preserve">conventional engines, where troubleshooting </w:t>
      </w:r>
      <w:r w:rsidR="00853995">
        <w:t>often begins with the physical examination of indi</w:t>
      </w:r>
      <w:r w:rsidR="00B87E2E">
        <w:t xml:space="preserve">vidual components and its parameters, </w:t>
      </w:r>
      <w:r w:rsidR="00361505">
        <w:t xml:space="preserve">the modern engines </w:t>
      </w:r>
      <w:proofErr w:type="gramStart"/>
      <w:r w:rsidR="00361505">
        <w:t>requires</w:t>
      </w:r>
      <w:proofErr w:type="gramEnd"/>
      <w:r w:rsidR="00361505">
        <w:t xml:space="preserve"> </w:t>
      </w:r>
      <w:r w:rsidR="00BA2C5B" w:rsidRPr="00BA2C5B">
        <w:t>systems-based approach is increasingly important for vessels with complex propulsion and power-generation arrangements.</w:t>
      </w:r>
    </w:p>
    <w:p w14:paraId="5A3A3ABA" w14:textId="77777777" w:rsidR="00BA2C5B" w:rsidRPr="00BA2C5B" w:rsidRDefault="00BA2C5B" w:rsidP="00BA2C5B">
      <w:pPr>
        <w:rPr>
          <w:b/>
          <w:bCs/>
        </w:rPr>
      </w:pPr>
      <w:r w:rsidRPr="00BA2C5B">
        <w:rPr>
          <w:b/>
          <w:bCs/>
        </w:rPr>
        <w:t>4. Why Traditional Mechanical Skills Are Still Essential</w:t>
      </w:r>
    </w:p>
    <w:p w14:paraId="06EBD142" w14:textId="77777777" w:rsidR="00BA2C5B" w:rsidRPr="00BA2C5B" w:rsidRDefault="00BA2C5B" w:rsidP="00BA2C5B">
      <w:r w:rsidRPr="00BA2C5B">
        <w:t>The growth of electronic control does not reduce the importance of mechanical engineering knowledge. Instead, it makes the combination of mechanical and electronic expertise more valuable.</w:t>
      </w:r>
    </w:p>
    <w:p w14:paraId="1FC782BB" w14:textId="77777777" w:rsidR="00BA2C5B" w:rsidRPr="00BA2C5B" w:rsidRDefault="00BA2C5B" w:rsidP="00BA2C5B">
      <w:r w:rsidRPr="00BA2C5B">
        <w:t>Electronic controls can regulate fuel injection timing and quantity, but they cannot eliminate mechanical wear, defective fuel injectors, damaged piston rings, scavenge-space deposits, bearing deterioration or poor compression.</w:t>
      </w:r>
    </w:p>
    <w:p w14:paraId="43EF0AC9" w14:textId="77777777" w:rsidR="00BA2C5B" w:rsidRPr="00BA2C5B" w:rsidRDefault="00BA2C5B" w:rsidP="00BA2C5B">
      <w:r w:rsidRPr="00BA2C5B">
        <w:t>Similarly, an electronically controlled engine may indicate abnormal exhaust temperatures, but identifying the underlying cause may require cylinder performance analysis, indicator diagrams where applicable, fuel system inspection, compression assessment and physical examination.</w:t>
      </w:r>
    </w:p>
    <w:p w14:paraId="447DAC77" w14:textId="77777777" w:rsidR="00BA2C5B" w:rsidRPr="00BA2C5B" w:rsidRDefault="00BA2C5B" w:rsidP="00BA2C5B">
      <w:r w:rsidRPr="00BA2C5B">
        <w:t>An engineer who understands only software may fail to recognise the mechanical cause of an abnormal reading. Conversely, an engineer who understands only mechanical systems may struggle to diagnose faults originating in sensors, electronic modules or control logic.</w:t>
      </w:r>
    </w:p>
    <w:p w14:paraId="244E3D34" w14:textId="77777777" w:rsidR="00BA2C5B" w:rsidRPr="00BA2C5B" w:rsidRDefault="00BA2C5B" w:rsidP="00BA2C5B">
      <w:r w:rsidRPr="00BA2C5B">
        <w:rPr>
          <w:b/>
          <w:bCs/>
        </w:rPr>
        <w:t>The modern marine engineer must combine traditional mechanical competence with electrical, electronic and digital troubleshooting skills.</w:t>
      </w:r>
    </w:p>
    <w:p w14:paraId="688EC3E9" w14:textId="77777777" w:rsidR="00BA2C5B" w:rsidRPr="00BA2C5B" w:rsidRDefault="00BA2C5B" w:rsidP="00BA2C5B">
      <w:pPr>
        <w:rPr>
          <w:b/>
          <w:bCs/>
        </w:rPr>
      </w:pPr>
      <w:r w:rsidRPr="00BA2C5B">
        <w:rPr>
          <w:b/>
          <w:bCs/>
        </w:rPr>
        <w:t>5. New Challenges in Engine Maintenance</w:t>
      </w:r>
    </w:p>
    <w:p w14:paraId="47FEC18C" w14:textId="5CF0C1AD" w:rsidR="00BA2C5B" w:rsidRPr="00BA2C5B" w:rsidRDefault="00BA2C5B" w:rsidP="00BA2C5B">
      <w:r w:rsidRPr="00BA2C5B">
        <w:t>Electronic control systems bring several maintenance challenges that require greater attention</w:t>
      </w:r>
      <w:r w:rsidR="00D35B8C">
        <w:t xml:space="preserve">, analysis and </w:t>
      </w:r>
      <w:r w:rsidR="0051454F">
        <w:t xml:space="preserve">depth knowledge </w:t>
      </w:r>
      <w:r w:rsidRPr="00BA2C5B">
        <w:t>from engineering teams.</w:t>
      </w:r>
    </w:p>
    <w:p w14:paraId="1353F406" w14:textId="77777777" w:rsidR="00BA2C5B" w:rsidRPr="00BA2C5B" w:rsidRDefault="00BA2C5B" w:rsidP="00BA2C5B">
      <w:pPr>
        <w:rPr>
          <w:b/>
          <w:bCs/>
        </w:rPr>
      </w:pPr>
      <w:r w:rsidRPr="00BA2C5B">
        <w:rPr>
          <w:b/>
          <w:bCs/>
        </w:rPr>
        <w:t>5.1 Electrical and Electronic Component Failures</w:t>
      </w:r>
    </w:p>
    <w:p w14:paraId="16C54DB1" w14:textId="77777777" w:rsidR="00BA2C5B" w:rsidRPr="00BA2C5B" w:rsidRDefault="00BA2C5B" w:rsidP="00BA2C5B">
      <w:r w:rsidRPr="00BA2C5B">
        <w:t>Sensors, electronic modules, connectors and cables may be affected by vibration, heat, moisture, corrosion, electrical interference and insulation deterioration.</w:t>
      </w:r>
    </w:p>
    <w:p w14:paraId="2A424C07" w14:textId="77777777" w:rsidR="00BA2C5B" w:rsidRPr="00BA2C5B" w:rsidRDefault="00BA2C5B" w:rsidP="00BA2C5B">
      <w:r w:rsidRPr="00BA2C5B">
        <w:lastRenderedPageBreak/>
        <w:t>Engineers must know how to inspect these components and carry out electrical measurements using suitable instruments and approved procedures.</w:t>
      </w:r>
    </w:p>
    <w:p w14:paraId="4C6B8262" w14:textId="77777777" w:rsidR="00BA2C5B" w:rsidRPr="00BA2C5B" w:rsidRDefault="00BA2C5B" w:rsidP="00BA2C5B">
      <w:pPr>
        <w:rPr>
          <w:b/>
          <w:bCs/>
        </w:rPr>
      </w:pPr>
      <w:r w:rsidRPr="00BA2C5B">
        <w:rPr>
          <w:b/>
          <w:bCs/>
        </w:rPr>
        <w:t>5.2 Spare Parts and Obsolescence</w:t>
      </w:r>
    </w:p>
    <w:p w14:paraId="5375BB46" w14:textId="77777777" w:rsidR="00BA2C5B" w:rsidRPr="00BA2C5B" w:rsidRDefault="00BA2C5B" w:rsidP="00BA2C5B">
      <w:r w:rsidRPr="00BA2C5B">
        <w:t>Electronic modules and control-system components may become difficult to source as manufacturers discontinue older products. Replacement modules may also require specific software, configuration or compatibility checks.</w:t>
      </w:r>
    </w:p>
    <w:p w14:paraId="669E45D1" w14:textId="77777777" w:rsidR="00BA2C5B" w:rsidRPr="00BA2C5B" w:rsidRDefault="00BA2C5B" w:rsidP="00BA2C5B">
      <w:r w:rsidRPr="00BA2C5B">
        <w:t>Technical superintendents and Chief Engineers must therefore consider the availability of critical electronic spares, manufacturer support and control-system obsolescence when preparing maintenance plans and budgets.</w:t>
      </w:r>
    </w:p>
    <w:p w14:paraId="60E95783" w14:textId="77777777" w:rsidR="00BA2C5B" w:rsidRPr="00BA2C5B" w:rsidRDefault="00BA2C5B" w:rsidP="00BA2C5B">
      <w:pPr>
        <w:rPr>
          <w:b/>
          <w:bCs/>
        </w:rPr>
      </w:pPr>
      <w:r w:rsidRPr="00BA2C5B">
        <w:rPr>
          <w:b/>
          <w:bCs/>
        </w:rPr>
        <w:t>5.3 Software Configuration and Updates</w:t>
      </w:r>
    </w:p>
    <w:p w14:paraId="72CF2EB4" w14:textId="77777777" w:rsidR="00BA2C5B" w:rsidRPr="00BA2C5B" w:rsidRDefault="00BA2C5B" w:rsidP="00BA2C5B">
      <w:r w:rsidRPr="00BA2C5B">
        <w:t>A control-system fault cannot always be corrected by replacing a component. Certain repairs may require software configuration, parameter verification or manufacturer-authorised procedures.</w:t>
      </w:r>
    </w:p>
    <w:p w14:paraId="113FA1BC" w14:textId="77777777" w:rsidR="00BA2C5B" w:rsidRPr="00BA2C5B" w:rsidRDefault="00BA2C5B" w:rsidP="00BA2C5B">
      <w:r w:rsidRPr="00BA2C5B">
        <w:t>Unauthorised changes to control parameters or software can affect engine performance, safety functions and emissions compliance. Engineers must follow the manufacturer's instructions and maintain appropriate records of authorised changes.</w:t>
      </w:r>
    </w:p>
    <w:p w14:paraId="512C63F7" w14:textId="77777777" w:rsidR="00BA2C5B" w:rsidRPr="00BA2C5B" w:rsidRDefault="00BA2C5B" w:rsidP="00BA2C5B">
      <w:pPr>
        <w:rPr>
          <w:b/>
          <w:bCs/>
        </w:rPr>
      </w:pPr>
      <w:r w:rsidRPr="00BA2C5B">
        <w:rPr>
          <w:b/>
          <w:bCs/>
        </w:rPr>
        <w:t>5.4 Cybersecurity and Remote Access</w:t>
      </w:r>
    </w:p>
    <w:p w14:paraId="2F03DD30" w14:textId="77777777" w:rsidR="00BA2C5B" w:rsidRPr="00BA2C5B" w:rsidRDefault="00BA2C5B" w:rsidP="00BA2C5B">
      <w:r w:rsidRPr="00BA2C5B">
        <w:t>As shipboard equipment becomes more connected, remote diagnostics and digital services can improve technical support. However, network connectivity also introduces cybersecurity risks.</w:t>
      </w:r>
    </w:p>
    <w:p w14:paraId="424947D7" w14:textId="77777777" w:rsidR="00BA2C5B" w:rsidRPr="00BA2C5B" w:rsidRDefault="00BA2C5B" w:rsidP="00BA2C5B">
      <w:r w:rsidRPr="00BA2C5B">
        <w:t>Marine engineers should understand access controls, approved software and update procedures, the use of authorised service connections, and the importance of following the vessel's cyber-risk management procedures.</w:t>
      </w:r>
    </w:p>
    <w:p w14:paraId="1055CEF0" w14:textId="77777777" w:rsidR="00BA2C5B" w:rsidRPr="00BA2C5B" w:rsidRDefault="00BA2C5B" w:rsidP="00BA2C5B">
      <w:pPr>
        <w:rPr>
          <w:b/>
          <w:bCs/>
        </w:rPr>
      </w:pPr>
      <w:r w:rsidRPr="00BA2C5B">
        <w:rPr>
          <w:b/>
          <w:bCs/>
        </w:rPr>
        <w:t>6. Training Requirements for the Next Generation of Marine Engineers</w:t>
      </w:r>
    </w:p>
    <w:p w14:paraId="46F079C5" w14:textId="77777777" w:rsidR="00BA2C5B" w:rsidRPr="00BA2C5B" w:rsidRDefault="00BA2C5B" w:rsidP="00BA2C5B">
      <w:r w:rsidRPr="00BA2C5B">
        <w:t>The training of marine engineers must evolve alongside engine technology. Conventional training in dismantling, overhauling and reassembling machinery remains necessary, but it should be complemented by practical training in electronic engine control.</w:t>
      </w:r>
    </w:p>
    <w:p w14:paraId="127C5755" w14:textId="77777777" w:rsidR="00BA2C5B" w:rsidRPr="00BA2C5B" w:rsidRDefault="00BA2C5B" w:rsidP="00BA2C5B">
      <w:r w:rsidRPr="00BA2C5B">
        <w:t>Important training areas include:</w:t>
      </w:r>
    </w:p>
    <w:p w14:paraId="472F0669" w14:textId="77777777" w:rsidR="00BA2C5B" w:rsidRPr="00BA2C5B" w:rsidRDefault="00BA2C5B" w:rsidP="00BA2C5B">
      <w:pPr>
        <w:numPr>
          <w:ilvl w:val="0"/>
          <w:numId w:val="3"/>
        </w:numPr>
      </w:pPr>
      <w:r w:rsidRPr="00BA2C5B">
        <w:t>Fundamentals of electrical and electronic systems.</w:t>
      </w:r>
    </w:p>
    <w:p w14:paraId="7215BC43" w14:textId="77777777" w:rsidR="00BA2C5B" w:rsidRPr="00BA2C5B" w:rsidRDefault="00BA2C5B" w:rsidP="00BA2C5B">
      <w:pPr>
        <w:numPr>
          <w:ilvl w:val="0"/>
          <w:numId w:val="3"/>
        </w:numPr>
      </w:pPr>
      <w:r w:rsidRPr="00BA2C5B">
        <w:t>Sensor operation, signal interpretation and testing.</w:t>
      </w:r>
    </w:p>
    <w:p w14:paraId="46E4598A" w14:textId="77777777" w:rsidR="00BA2C5B" w:rsidRPr="00BA2C5B" w:rsidRDefault="00BA2C5B" w:rsidP="00BA2C5B">
      <w:pPr>
        <w:numPr>
          <w:ilvl w:val="0"/>
          <w:numId w:val="3"/>
        </w:numPr>
      </w:pPr>
      <w:r w:rsidRPr="00BA2C5B">
        <w:t>Electronic control units and control-system architecture.</w:t>
      </w:r>
    </w:p>
    <w:p w14:paraId="414BDF12" w14:textId="77777777" w:rsidR="00BA2C5B" w:rsidRPr="00BA2C5B" w:rsidRDefault="00BA2C5B" w:rsidP="00BA2C5B">
      <w:pPr>
        <w:numPr>
          <w:ilvl w:val="0"/>
          <w:numId w:val="3"/>
        </w:numPr>
      </w:pPr>
      <w:r w:rsidRPr="00BA2C5B">
        <w:t>Actuators, hydraulic power units and electro-hydraulic controls.</w:t>
      </w:r>
    </w:p>
    <w:p w14:paraId="16B98A83" w14:textId="77777777" w:rsidR="00BA2C5B" w:rsidRPr="00BA2C5B" w:rsidRDefault="00BA2C5B" w:rsidP="00BA2C5B">
      <w:pPr>
        <w:numPr>
          <w:ilvl w:val="0"/>
          <w:numId w:val="3"/>
        </w:numPr>
      </w:pPr>
      <w:r w:rsidRPr="00BA2C5B">
        <w:t>Reading electrical drawings and control-system diagrams.</w:t>
      </w:r>
    </w:p>
    <w:p w14:paraId="67037650" w14:textId="77777777" w:rsidR="00BA2C5B" w:rsidRPr="00BA2C5B" w:rsidRDefault="00BA2C5B" w:rsidP="00BA2C5B">
      <w:pPr>
        <w:numPr>
          <w:ilvl w:val="0"/>
          <w:numId w:val="3"/>
        </w:numPr>
      </w:pPr>
      <w:r w:rsidRPr="00BA2C5B">
        <w:lastRenderedPageBreak/>
        <w:t>Alarm interpretation and software-based diagnostics.</w:t>
      </w:r>
    </w:p>
    <w:p w14:paraId="0ADEDA25" w14:textId="77777777" w:rsidR="00BA2C5B" w:rsidRPr="00BA2C5B" w:rsidRDefault="00BA2C5B" w:rsidP="00BA2C5B">
      <w:pPr>
        <w:numPr>
          <w:ilvl w:val="0"/>
          <w:numId w:val="3"/>
        </w:numPr>
      </w:pPr>
      <w:r w:rsidRPr="00BA2C5B">
        <w:t>Root-cause analysis and fault-finding techniques.</w:t>
      </w:r>
    </w:p>
    <w:p w14:paraId="22637351" w14:textId="77777777" w:rsidR="00BA2C5B" w:rsidRPr="00BA2C5B" w:rsidRDefault="00BA2C5B" w:rsidP="00BA2C5B">
      <w:pPr>
        <w:numPr>
          <w:ilvl w:val="0"/>
          <w:numId w:val="3"/>
        </w:numPr>
      </w:pPr>
      <w:r w:rsidRPr="00BA2C5B">
        <w:t>Engine simulators and realistic fault scenarios.</w:t>
      </w:r>
    </w:p>
    <w:p w14:paraId="5C4BB4E7" w14:textId="77777777" w:rsidR="00BA2C5B" w:rsidRPr="00BA2C5B" w:rsidRDefault="00BA2C5B" w:rsidP="00BA2C5B">
      <w:pPr>
        <w:numPr>
          <w:ilvl w:val="0"/>
          <w:numId w:val="3"/>
        </w:numPr>
      </w:pPr>
      <w:r w:rsidRPr="00BA2C5B">
        <w:t>Shipboard automation, data communication and cybersecurity.</w:t>
      </w:r>
    </w:p>
    <w:p w14:paraId="5F67F0E3" w14:textId="77777777" w:rsidR="00BA2C5B" w:rsidRPr="00BA2C5B" w:rsidRDefault="00BA2C5B" w:rsidP="00BA2C5B">
      <w:pPr>
        <w:numPr>
          <w:ilvl w:val="0"/>
          <w:numId w:val="3"/>
        </w:numPr>
      </w:pPr>
      <w:r w:rsidRPr="00BA2C5B">
        <w:t>Manufacturer-specific training for the engine types fitted on board.</w:t>
      </w:r>
    </w:p>
    <w:p w14:paraId="31910EAE" w14:textId="77777777" w:rsidR="00BA2C5B" w:rsidRPr="00BA2C5B" w:rsidRDefault="00BA2C5B" w:rsidP="00BA2C5B">
      <w:r w:rsidRPr="00BA2C5B">
        <w:t>Simulation-based exercises are particularly useful because they allow engineers to investigate faults in a controlled environment without exposing operational machinery to unnecessary risks.</w:t>
      </w:r>
    </w:p>
    <w:p w14:paraId="24ECF75D" w14:textId="77777777" w:rsidR="00BA2C5B" w:rsidRPr="00BA2C5B" w:rsidRDefault="00BA2C5B" w:rsidP="00BA2C5B">
      <w:r w:rsidRPr="00BA2C5B">
        <w:t>Training should also include practical exercises in which a single simulated fault generates several alarms. Engineers can then learn to distinguish the primary fault from its secondary effects.</w:t>
      </w:r>
    </w:p>
    <w:p w14:paraId="31DA6F92" w14:textId="77777777" w:rsidR="00BA2C5B" w:rsidRPr="00BA2C5B" w:rsidRDefault="00BA2C5B" w:rsidP="00BA2C5B">
      <w:r w:rsidRPr="00BA2C5B">
        <w:t>Continuous professional development is essential because engine control technologies, alternative fuels and digital diagnostic tools continue to evolve.</w:t>
      </w:r>
    </w:p>
    <w:p w14:paraId="23F70424" w14:textId="77777777" w:rsidR="00BA2C5B" w:rsidRPr="00BA2C5B" w:rsidRDefault="00BA2C5B" w:rsidP="00BA2C5B">
      <w:pPr>
        <w:rPr>
          <w:b/>
          <w:bCs/>
        </w:rPr>
      </w:pPr>
      <w:r w:rsidRPr="00BA2C5B">
        <w:rPr>
          <w:b/>
          <w:bCs/>
        </w:rPr>
        <w:t>7. The Changing Role of the Chief Engineer</w:t>
      </w:r>
    </w:p>
    <w:p w14:paraId="56669339" w14:textId="77777777" w:rsidR="00BA2C5B" w:rsidRPr="00BA2C5B" w:rsidRDefault="00BA2C5B" w:rsidP="00BA2C5B">
      <w:r w:rsidRPr="00BA2C5B">
        <w:t>The role of the Chief Engineer is expanding beyond machinery operation and conventional maintenance supervision.</w:t>
      </w:r>
    </w:p>
    <w:p w14:paraId="382AC9C0" w14:textId="77777777" w:rsidR="00BA2C5B" w:rsidRPr="00BA2C5B" w:rsidRDefault="00BA2C5B" w:rsidP="00BA2C5B">
      <w:r w:rsidRPr="00BA2C5B">
        <w:t>A modern Chief Engineer must be able to evaluate engine performance data, interpret recurring alarms, supervise electronic troubleshooting, coordinate with manufacturer service engineers and ensure that maintenance is completed in accordance with approved procedures.</w:t>
      </w:r>
    </w:p>
    <w:p w14:paraId="5C8A8EA2" w14:textId="77777777" w:rsidR="00BA2C5B" w:rsidRPr="00BA2C5B" w:rsidRDefault="00BA2C5B" w:rsidP="00BA2C5B">
      <w:r w:rsidRPr="00BA2C5B">
        <w:t>The Chief Engineer must also guide the engine-room team in the safe handling of electronic components and ensure that engineers do not bypass safety protections or alter control parameters without proper authorisation.</w:t>
      </w:r>
    </w:p>
    <w:p w14:paraId="4A8ECC6B" w14:textId="77777777" w:rsidR="00BA2C5B" w:rsidRPr="00BA2C5B" w:rsidRDefault="00BA2C5B" w:rsidP="00BA2C5B">
      <w:r w:rsidRPr="00BA2C5B">
        <w:t>At the shore-management level, technical superintendents must understand the implications of electronic engine technology when assessing machinery failures, arranging service attendance, procuring spare parts and planning maintenance budgets.</w:t>
      </w:r>
    </w:p>
    <w:p w14:paraId="63451077" w14:textId="77777777" w:rsidR="00BA2C5B" w:rsidRPr="00BA2C5B" w:rsidRDefault="00BA2C5B" w:rsidP="00BA2C5B">
      <w:r w:rsidRPr="00BA2C5B">
        <w:t>The ability to analyse technical data and make sound decisions is becoming just as important as practical machinery experience.</w:t>
      </w:r>
    </w:p>
    <w:p w14:paraId="6B959F23" w14:textId="77777777" w:rsidR="00BA2C5B" w:rsidRPr="00BA2C5B" w:rsidRDefault="00BA2C5B" w:rsidP="00BA2C5B">
      <w:pPr>
        <w:rPr>
          <w:b/>
          <w:bCs/>
        </w:rPr>
      </w:pPr>
      <w:r w:rsidRPr="00BA2C5B">
        <w:rPr>
          <w:b/>
          <w:bCs/>
        </w:rPr>
        <w:t>8. The Future: Condition Monitoring and Predictive Maintenance</w:t>
      </w:r>
    </w:p>
    <w:p w14:paraId="6606EFDC" w14:textId="77777777" w:rsidR="00BA2C5B" w:rsidRPr="00BA2C5B" w:rsidRDefault="00BA2C5B" w:rsidP="00BA2C5B">
      <w:r w:rsidRPr="00BA2C5B">
        <w:t>The next stage of marine engineering will involve greater use of continuous condition monitoring, performance analytics and predictive maintenance.</w:t>
      </w:r>
    </w:p>
    <w:p w14:paraId="332CA55D" w14:textId="77777777" w:rsidR="00BA2C5B" w:rsidRPr="00BA2C5B" w:rsidRDefault="00BA2C5B" w:rsidP="00BA2C5B">
      <w:r w:rsidRPr="00BA2C5B">
        <w:t xml:space="preserve">By analysing trends in operating parameters, modern systems can help identify developing abnormalities before they lead to major failures. Depending on the system, data analysis </w:t>
      </w:r>
      <w:r w:rsidRPr="00BA2C5B">
        <w:lastRenderedPageBreak/>
        <w:t>may reveal changes in fuel consumption, exhaust temperatures, actuator behaviour, vibration or other performance indicators.</w:t>
      </w:r>
    </w:p>
    <w:p w14:paraId="52D09D7A" w14:textId="77777777" w:rsidR="00BA2C5B" w:rsidRPr="00BA2C5B" w:rsidRDefault="00BA2C5B" w:rsidP="00BA2C5B">
      <w:r w:rsidRPr="00BA2C5B">
        <w:t>Artificial intelligence and advanced diagnostic tools can assist in identifying unusual patterns and prioritising maintenance actions. However, these tools should support, not replace, the engineer's assessment.</w:t>
      </w:r>
    </w:p>
    <w:p w14:paraId="2836301B" w14:textId="77777777" w:rsidR="00BA2C5B" w:rsidRPr="00BA2C5B" w:rsidRDefault="00BA2C5B" w:rsidP="00BA2C5B">
      <w:r w:rsidRPr="00BA2C5B">
        <w:t>A predicted fault must be verified against actual operating conditions, manufacturer guidance and physical inspection wherever appropriate.</w:t>
      </w:r>
    </w:p>
    <w:p w14:paraId="41E04D08" w14:textId="77777777" w:rsidR="00BA2C5B" w:rsidRPr="00BA2C5B" w:rsidRDefault="00BA2C5B" w:rsidP="00BA2C5B">
      <w:r w:rsidRPr="00BA2C5B">
        <w:t>The marine engineer of the future will therefore need to understand both machinery behaviour and the quality, limitations and practical application of digital diagnostic information.</w:t>
      </w:r>
    </w:p>
    <w:p w14:paraId="54F801D9" w14:textId="77777777" w:rsidR="00BA2C5B" w:rsidRPr="00BA2C5B" w:rsidRDefault="00BA2C5B" w:rsidP="00BA2C5B">
      <w:pPr>
        <w:rPr>
          <w:b/>
          <w:bCs/>
        </w:rPr>
      </w:pPr>
      <w:r w:rsidRPr="00BA2C5B">
        <w:rPr>
          <w:b/>
          <w:bCs/>
        </w:rPr>
        <w:t>9. Conclusion</w:t>
      </w:r>
    </w:p>
    <w:p w14:paraId="496BC8C9" w14:textId="77777777" w:rsidR="00BA2C5B" w:rsidRPr="00BA2C5B" w:rsidRDefault="00BA2C5B" w:rsidP="00BA2C5B">
      <w:r w:rsidRPr="00BA2C5B">
        <w:t>Modern marine electronic engines represent a major advancement in engine control, operational flexibility and performance monitoring. At the same time, they have changed the technical requirements of the marine engineering profession.</w:t>
      </w:r>
    </w:p>
    <w:p w14:paraId="47029086" w14:textId="77777777" w:rsidR="00BA2C5B" w:rsidRPr="00BA2C5B" w:rsidRDefault="00BA2C5B" w:rsidP="00BA2C5B">
      <w:r w:rsidRPr="00BA2C5B">
        <w:t>Mechanical overhauling remains a fundamental skill, but it is no longer sufficient on its own. Engineers must also understand sensors, actuators, electronic control units, hydraulic systems, software diagnostics and shipboard automation.</w:t>
      </w:r>
    </w:p>
    <w:p w14:paraId="486F45C9" w14:textId="77777777" w:rsidR="00BA2C5B" w:rsidRPr="00BA2C5B" w:rsidRDefault="00BA2C5B" w:rsidP="00BA2C5B">
      <w:r w:rsidRPr="00BA2C5B">
        <w:t>The most effective marine engineer will be one who can connect electronic indications with the physical behaviour of machinery, identify the true cause of a fault and carry out corrective action safely and systematically.</w:t>
      </w:r>
    </w:p>
    <w:p w14:paraId="6FD51971" w14:textId="77777777" w:rsidR="00BA2C5B" w:rsidRPr="00154A51" w:rsidRDefault="00BA2C5B" w:rsidP="00BA2C5B">
      <w:pPr>
        <w:rPr>
          <w:sz w:val="36"/>
          <w:szCs w:val="36"/>
        </w:rPr>
      </w:pPr>
      <w:r w:rsidRPr="00154A51">
        <w:rPr>
          <w:b/>
          <w:bCs/>
          <w:sz w:val="36"/>
          <w:szCs w:val="36"/>
        </w:rPr>
        <w:t>The future of marine engineering does not belong to engineers who choose between mechanical knowledge and electronic expertise. It belongs to engineers who master both.</w:t>
      </w:r>
    </w:p>
    <w:p w14:paraId="5D3DF3B1" w14:textId="77777777" w:rsidR="00BA2C5B" w:rsidRPr="00BA2C5B" w:rsidRDefault="00BA2C5B" w:rsidP="00BA2C5B">
      <w:r w:rsidRPr="00BA2C5B">
        <w:t>The industry must therefore ensure that marine engineering education, onboard training and professional development keep pace with technological change. Investing in these skills will help improve machinery reliability, reduce avoidable downtime and prepare engineers for the increasingly digital environment of modern shipping.</w:t>
      </w:r>
    </w:p>
    <w:p w14:paraId="5678D918" w14:textId="77777777" w:rsidR="006E00F2" w:rsidRDefault="006E00F2"/>
    <w:sectPr w:rsidR="006E00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B79B6"/>
    <w:multiLevelType w:val="multilevel"/>
    <w:tmpl w:val="0EF05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420FB7"/>
    <w:multiLevelType w:val="multilevel"/>
    <w:tmpl w:val="0266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B865D3"/>
    <w:multiLevelType w:val="multilevel"/>
    <w:tmpl w:val="390E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399753">
    <w:abstractNumId w:val="2"/>
  </w:num>
  <w:num w:numId="2" w16cid:durableId="648680010">
    <w:abstractNumId w:val="0"/>
  </w:num>
  <w:num w:numId="3" w16cid:durableId="327902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F2"/>
    <w:rsid w:val="00154A51"/>
    <w:rsid w:val="00361505"/>
    <w:rsid w:val="00494C70"/>
    <w:rsid w:val="0051454F"/>
    <w:rsid w:val="00636DF2"/>
    <w:rsid w:val="006E00F2"/>
    <w:rsid w:val="0077754B"/>
    <w:rsid w:val="00840BB0"/>
    <w:rsid w:val="00853995"/>
    <w:rsid w:val="00AC5467"/>
    <w:rsid w:val="00B87E2E"/>
    <w:rsid w:val="00BA2C5B"/>
    <w:rsid w:val="00D35B8C"/>
    <w:rsid w:val="00E14364"/>
    <w:rsid w:val="00E91A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2954"/>
  <w15:chartTrackingRefBased/>
  <w15:docId w15:val="{319F6CC4-50FD-47A7-970C-E8D742E6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0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00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00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00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00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00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0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0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0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0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00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00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00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00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00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0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0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0F2"/>
    <w:rPr>
      <w:rFonts w:eastAsiaTheme="majorEastAsia" w:cstheme="majorBidi"/>
      <w:color w:val="272727" w:themeColor="text1" w:themeTint="D8"/>
    </w:rPr>
  </w:style>
  <w:style w:type="paragraph" w:styleId="Title">
    <w:name w:val="Title"/>
    <w:basedOn w:val="Normal"/>
    <w:next w:val="Normal"/>
    <w:link w:val="TitleChar"/>
    <w:uiPriority w:val="10"/>
    <w:qFormat/>
    <w:rsid w:val="006E00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0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0F2"/>
    <w:pPr>
      <w:spacing w:before="160"/>
      <w:jc w:val="center"/>
    </w:pPr>
    <w:rPr>
      <w:i/>
      <w:iCs/>
      <w:color w:val="404040" w:themeColor="text1" w:themeTint="BF"/>
    </w:rPr>
  </w:style>
  <w:style w:type="character" w:customStyle="1" w:styleId="QuoteChar">
    <w:name w:val="Quote Char"/>
    <w:basedOn w:val="DefaultParagraphFont"/>
    <w:link w:val="Quote"/>
    <w:uiPriority w:val="29"/>
    <w:rsid w:val="006E00F2"/>
    <w:rPr>
      <w:i/>
      <w:iCs/>
      <w:color w:val="404040" w:themeColor="text1" w:themeTint="BF"/>
    </w:rPr>
  </w:style>
  <w:style w:type="paragraph" w:styleId="ListParagraph">
    <w:name w:val="List Paragraph"/>
    <w:basedOn w:val="Normal"/>
    <w:uiPriority w:val="34"/>
    <w:qFormat/>
    <w:rsid w:val="006E00F2"/>
    <w:pPr>
      <w:ind w:left="720"/>
      <w:contextualSpacing/>
    </w:pPr>
  </w:style>
  <w:style w:type="character" w:styleId="IntenseEmphasis">
    <w:name w:val="Intense Emphasis"/>
    <w:basedOn w:val="DefaultParagraphFont"/>
    <w:uiPriority w:val="21"/>
    <w:qFormat/>
    <w:rsid w:val="006E00F2"/>
    <w:rPr>
      <w:i/>
      <w:iCs/>
      <w:color w:val="2F5496" w:themeColor="accent1" w:themeShade="BF"/>
    </w:rPr>
  </w:style>
  <w:style w:type="paragraph" w:styleId="IntenseQuote">
    <w:name w:val="Intense Quote"/>
    <w:basedOn w:val="Normal"/>
    <w:next w:val="Normal"/>
    <w:link w:val="IntenseQuoteChar"/>
    <w:uiPriority w:val="30"/>
    <w:qFormat/>
    <w:rsid w:val="006E00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00F2"/>
    <w:rPr>
      <w:i/>
      <w:iCs/>
      <w:color w:val="2F5496" w:themeColor="accent1" w:themeShade="BF"/>
    </w:rPr>
  </w:style>
  <w:style w:type="character" w:styleId="IntenseReference">
    <w:name w:val="Intense Reference"/>
    <w:basedOn w:val="DefaultParagraphFont"/>
    <w:uiPriority w:val="32"/>
    <w:qFormat/>
    <w:rsid w:val="006E00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2556</Words>
  <Characters>14572</Characters>
  <Application>Microsoft Office Word</Application>
  <DocSecurity>0</DocSecurity>
  <Lines>121</Lines>
  <Paragraphs>34</Paragraphs>
  <ScaleCrop>false</ScaleCrop>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Elango Thangavel</dc:creator>
  <cp:keywords/>
  <dc:description/>
  <cp:lastModifiedBy>Elango Thangavel</cp:lastModifiedBy>
  <cp:revision>13</cp:revision>
  <dcterms:created xsi:type="dcterms:W3CDTF">2026-10-21T12:32:00Z</dcterms:created>
  <dcterms:modified xsi:type="dcterms:W3CDTF">2026-10-27T13:25:00Z</dcterms:modified>
</cp:coreProperties>
</file>